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63" w:rsidRPr="00C32B49" w:rsidRDefault="00E42963" w:rsidP="00E429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32B49">
        <w:rPr>
          <w:rFonts w:ascii="Times New Roman" w:hAnsi="Times New Roman" w:cs="Times New Roman"/>
          <w:sz w:val="20"/>
          <w:szCs w:val="20"/>
        </w:rPr>
        <w:t>Директор  МУП</w:t>
      </w:r>
      <w:proofErr w:type="gramEnd"/>
      <w:r w:rsidRPr="00C32B49">
        <w:rPr>
          <w:rFonts w:ascii="Times New Roman" w:hAnsi="Times New Roman" w:cs="Times New Roman"/>
          <w:sz w:val="20"/>
          <w:szCs w:val="20"/>
        </w:rPr>
        <w:t xml:space="preserve"> «ЖКХ» </w:t>
      </w:r>
    </w:p>
    <w:p w:rsidR="00E42963" w:rsidRPr="00C32B49" w:rsidRDefault="00E42963" w:rsidP="00E429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2B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______________________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А.А.Худанин</w:t>
      </w:r>
      <w:proofErr w:type="spellEnd"/>
    </w:p>
    <w:p w:rsidR="00E42963" w:rsidRPr="00C32B49" w:rsidRDefault="00E42963" w:rsidP="00E429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  <w:r w:rsidRPr="00C32B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32B49">
        <w:rPr>
          <w:rFonts w:ascii="Times New Roman" w:hAnsi="Times New Roman" w:cs="Times New Roman"/>
          <w:sz w:val="20"/>
          <w:szCs w:val="20"/>
        </w:rPr>
        <w:t>«______</w:t>
      </w:r>
      <w:proofErr w:type="gramStart"/>
      <w:r w:rsidRPr="00C32B49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C32B49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C32B49">
        <w:rPr>
          <w:rFonts w:ascii="Times New Roman" w:hAnsi="Times New Roman" w:cs="Times New Roman"/>
          <w:sz w:val="20"/>
          <w:szCs w:val="20"/>
        </w:rPr>
        <w:t>___2020 г</w:t>
      </w:r>
      <w:r>
        <w:rPr>
          <w:rFonts w:ascii="Times New Roman" w:hAnsi="Times New Roman" w:cs="Times New Roman"/>
        </w:rPr>
        <w:t xml:space="preserve">.                                     </w:t>
      </w: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Pr="00E42963" w:rsidRDefault="00E42963" w:rsidP="00E4296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42963">
        <w:rPr>
          <w:rFonts w:ascii="Times New Roman" w:hAnsi="Times New Roman" w:cs="Times New Roman"/>
          <w:b/>
        </w:rPr>
        <w:t>РЕГЛАМЕНТ  О</w:t>
      </w:r>
      <w:proofErr w:type="gramEnd"/>
      <w:r w:rsidRPr="00E42963">
        <w:rPr>
          <w:rFonts w:ascii="Times New Roman" w:hAnsi="Times New Roman" w:cs="Times New Roman"/>
          <w:b/>
        </w:rPr>
        <w:t xml:space="preserve"> ПОДКЛЮЧЕНИИ</w:t>
      </w:r>
    </w:p>
    <w:p w:rsidR="00E42963" w:rsidRPr="00E42963" w:rsidRDefault="00E42963" w:rsidP="00E42963">
      <w:pPr>
        <w:spacing w:after="0"/>
        <w:jc w:val="center"/>
        <w:rPr>
          <w:rFonts w:ascii="Times New Roman" w:hAnsi="Times New Roman" w:cs="Times New Roman"/>
          <w:b/>
        </w:rPr>
      </w:pPr>
      <w:r w:rsidRPr="00E42963">
        <w:rPr>
          <w:rFonts w:ascii="Times New Roman" w:hAnsi="Times New Roman" w:cs="Times New Roman"/>
          <w:b/>
        </w:rPr>
        <w:t>(ТЕХНОЛОГИЧЕСКОМ   ПРИСОЕДИНЕНИИ)</w:t>
      </w:r>
    </w:p>
    <w:p w:rsidR="00E42963" w:rsidRPr="00E42963" w:rsidRDefault="00E42963" w:rsidP="00E4296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42963">
        <w:rPr>
          <w:rFonts w:ascii="Times New Roman" w:hAnsi="Times New Roman" w:cs="Times New Roman"/>
          <w:b/>
        </w:rPr>
        <w:t>ОБЪЕКТОВ  КАПИТАЛЬНОГО</w:t>
      </w:r>
      <w:proofErr w:type="gramEnd"/>
      <w:r w:rsidRPr="00E42963">
        <w:rPr>
          <w:rFonts w:ascii="Times New Roman" w:hAnsi="Times New Roman" w:cs="Times New Roman"/>
          <w:b/>
        </w:rPr>
        <w:t xml:space="preserve"> СТРОИТЕЛЬСТВА  К ЦЕНТРАЛИЗОВАННЫМ</w:t>
      </w:r>
    </w:p>
    <w:p w:rsidR="00E42963" w:rsidRPr="00E42963" w:rsidRDefault="00E42963" w:rsidP="00E42963">
      <w:pPr>
        <w:spacing w:after="0"/>
        <w:jc w:val="center"/>
        <w:rPr>
          <w:rFonts w:ascii="Times New Roman" w:hAnsi="Times New Roman" w:cs="Times New Roman"/>
          <w:b/>
        </w:rPr>
      </w:pPr>
      <w:r w:rsidRPr="00E42963">
        <w:rPr>
          <w:rFonts w:ascii="Times New Roman" w:hAnsi="Times New Roman" w:cs="Times New Roman"/>
          <w:b/>
        </w:rPr>
        <w:t>СИСТЕМАМ ХОЛОДНОГО ВОДОСНАБЖЕНИЯ И /ИЛИ ВОДООТВЕДЕНИЯ.</w:t>
      </w: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Default="00E42963" w:rsidP="00E42963">
      <w:pPr>
        <w:spacing w:after="0"/>
        <w:jc w:val="both"/>
        <w:rPr>
          <w:rFonts w:ascii="Times New Roman" w:hAnsi="Times New Roman" w:cs="Times New Roman"/>
        </w:rPr>
      </w:pPr>
    </w:p>
    <w:p w:rsidR="00E42963" w:rsidRPr="00A53BC7" w:rsidRDefault="00E42963" w:rsidP="00E429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42963" w:rsidRPr="00E42963" w:rsidRDefault="00E42963" w:rsidP="00E42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63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E42963">
        <w:rPr>
          <w:rFonts w:ascii="Times New Roman" w:hAnsi="Times New Roman" w:cs="Times New Roman"/>
          <w:sz w:val="24"/>
          <w:szCs w:val="24"/>
        </w:rPr>
        <w:t>Регламент о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963">
        <w:rPr>
          <w:rFonts w:ascii="Times New Roman" w:hAnsi="Times New Roman" w:cs="Times New Roman"/>
          <w:sz w:val="24"/>
          <w:szCs w:val="24"/>
        </w:rPr>
        <w:t xml:space="preserve">(технологическом присоединении) объектов капитального строительства к централизованным системам холодного водоснабжения и (или) водоотведения </w:t>
      </w:r>
      <w:bookmarkEnd w:id="0"/>
      <w:r w:rsidRPr="00E42963">
        <w:rPr>
          <w:rFonts w:ascii="Times New Roman" w:hAnsi="Times New Roman" w:cs="Times New Roman"/>
          <w:sz w:val="24"/>
          <w:szCs w:val="24"/>
        </w:rPr>
        <w:t xml:space="preserve">(далее Регламент) определяет последовательность действий и порядок взаимодействий между МУП «ЖКХ» </w:t>
      </w:r>
      <w:proofErr w:type="spellStart"/>
      <w:r w:rsidRPr="00E42963">
        <w:rPr>
          <w:rFonts w:ascii="Times New Roman" w:hAnsi="Times New Roman" w:cs="Times New Roman"/>
          <w:sz w:val="24"/>
          <w:szCs w:val="24"/>
        </w:rPr>
        <w:t>Нытвенского</w:t>
      </w:r>
      <w:proofErr w:type="spellEnd"/>
      <w:r w:rsidRPr="00E42963">
        <w:rPr>
          <w:rFonts w:ascii="Times New Roman" w:hAnsi="Times New Roman" w:cs="Times New Roman"/>
          <w:sz w:val="24"/>
          <w:szCs w:val="24"/>
        </w:rPr>
        <w:t xml:space="preserve"> района (далее МУП «ЖКХ») и Заказчиками при реализации подключения (технологического присоединения) объектов капитального строительства к централизованным системам холодного водоснабжения и (или) водоотведения.</w:t>
      </w:r>
    </w:p>
    <w:p w:rsidR="00E42963" w:rsidRPr="00E42963" w:rsidRDefault="00E42963" w:rsidP="00E42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63">
        <w:rPr>
          <w:rFonts w:ascii="Times New Roman" w:hAnsi="Times New Roman" w:cs="Times New Roman"/>
          <w:sz w:val="24"/>
          <w:szCs w:val="24"/>
        </w:rPr>
        <w:t>1.2. Регламент распространяется на подключение (технологическое присоединение) строящихся, реконструируемых или построенных, но не подключенных объектов капитального строительства (далее объект) к централизованным систе</w:t>
      </w:r>
      <w:r>
        <w:rPr>
          <w:rFonts w:ascii="Times New Roman" w:hAnsi="Times New Roman" w:cs="Times New Roman"/>
          <w:sz w:val="24"/>
          <w:szCs w:val="24"/>
        </w:rPr>
        <w:t>мам холодного водоснабжения и (</w:t>
      </w:r>
      <w:r w:rsidRPr="00E42963">
        <w:rPr>
          <w:rFonts w:ascii="Times New Roman" w:hAnsi="Times New Roman" w:cs="Times New Roman"/>
          <w:sz w:val="24"/>
          <w:szCs w:val="24"/>
        </w:rPr>
        <w:t xml:space="preserve">или) водоотведения на территории   </w:t>
      </w:r>
      <w:proofErr w:type="spellStart"/>
      <w:r w:rsidRPr="00E42963">
        <w:rPr>
          <w:rFonts w:ascii="Times New Roman" w:hAnsi="Times New Roman" w:cs="Times New Roman"/>
          <w:sz w:val="24"/>
          <w:szCs w:val="24"/>
        </w:rPr>
        <w:t>г.Нытва</w:t>
      </w:r>
      <w:proofErr w:type="spellEnd"/>
      <w:r w:rsidRPr="00E42963">
        <w:rPr>
          <w:rFonts w:ascii="Times New Roman" w:hAnsi="Times New Roman" w:cs="Times New Roman"/>
          <w:sz w:val="24"/>
          <w:szCs w:val="24"/>
        </w:rPr>
        <w:t>.</w:t>
      </w:r>
    </w:p>
    <w:p w:rsidR="00E42963" w:rsidRPr="00E42963" w:rsidRDefault="00E42963" w:rsidP="00E42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963">
        <w:rPr>
          <w:rFonts w:ascii="Times New Roman" w:hAnsi="Times New Roman" w:cs="Times New Roman"/>
          <w:b/>
          <w:sz w:val="24"/>
          <w:szCs w:val="24"/>
        </w:rPr>
        <w:t xml:space="preserve">1.3. Настоящий регламент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разработан </w:t>
      </w:r>
      <w:r w:rsidRPr="00E42963">
        <w:rPr>
          <w:rFonts w:ascii="Times New Roman" w:hAnsi="Times New Roman" w:cs="Times New Roman"/>
          <w:b/>
          <w:sz w:val="24"/>
          <w:szCs w:val="24"/>
        </w:rPr>
        <w:t>в соответствии со следующими нормативно- правовыми актами:</w:t>
      </w:r>
    </w:p>
    <w:p w:rsidR="00E42963" w:rsidRPr="00E42963" w:rsidRDefault="00E42963" w:rsidP="00E42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63">
        <w:rPr>
          <w:rFonts w:ascii="Times New Roman" w:hAnsi="Times New Roman" w:cs="Times New Roman"/>
          <w:sz w:val="24"/>
          <w:szCs w:val="24"/>
        </w:rPr>
        <w:t>-  Градостроительный кодекс Российской Федерации,</w:t>
      </w:r>
    </w:p>
    <w:p w:rsidR="00E42963" w:rsidRPr="00E42963" w:rsidRDefault="00E42963" w:rsidP="00E429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4296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Федеральный закон от 07.12.2011 N 416-ФЗ "О водоснабжении и водоотведении"</w:t>
      </w:r>
    </w:p>
    <w:p w:rsidR="00E42963" w:rsidRPr="00E42963" w:rsidRDefault="00E42963" w:rsidP="00E42963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42963">
        <w:rPr>
          <w:rFonts w:ascii="Times New Roman" w:hAnsi="Times New Roman" w:cs="Times New Roman"/>
          <w:sz w:val="24"/>
          <w:szCs w:val="24"/>
        </w:rPr>
        <w:t xml:space="preserve">- </w:t>
      </w:r>
      <w:r w:rsidRPr="00E4296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Постановление Правительства РФ от 29.07.2013 N 644 (ред. от 22.05.2020) "Об утверждении Правил холодного водоснабжения и водоотведения и о внесении изменений в некоторые акты Правительства Российской Федерации" (с изм. и доп., вступ. в силу с 01.07.2020)</w:t>
      </w:r>
    </w:p>
    <w:p w:rsidR="00E42963" w:rsidRPr="00E42963" w:rsidRDefault="00E42963" w:rsidP="00E42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963" w:rsidRPr="00E42963" w:rsidRDefault="00E42963" w:rsidP="00E42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63">
        <w:rPr>
          <w:rFonts w:ascii="Times New Roman" w:hAnsi="Times New Roman" w:cs="Times New Roman"/>
          <w:sz w:val="24"/>
          <w:szCs w:val="24"/>
        </w:rPr>
        <w:t>- Постановление Правительства РФ от 13 февраля 2006 г. N 83</w:t>
      </w:r>
      <w:r w:rsidRPr="00E42963">
        <w:rPr>
          <w:rFonts w:ascii="Times New Roman" w:hAnsi="Times New Roman" w:cs="Times New Roman"/>
          <w:sz w:val="24"/>
          <w:szCs w:val="24"/>
        </w:rPr>
        <w:br/>
        <w:t>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</w:r>
    </w:p>
    <w:p w:rsidR="00E42963" w:rsidRPr="00E42963" w:rsidRDefault="00E42963" w:rsidP="00E42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963" w:rsidRPr="00E42963" w:rsidRDefault="00E42963" w:rsidP="00E42963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42963">
        <w:rPr>
          <w:rFonts w:ascii="Times New Roman" w:hAnsi="Times New Roman" w:cs="Times New Roman"/>
          <w:sz w:val="24"/>
          <w:szCs w:val="24"/>
        </w:rPr>
        <w:t xml:space="preserve">-Типовыми договорами в области холодного водоснабжения и водоотведения, утвержденными </w:t>
      </w:r>
      <w:r w:rsidRPr="00E4296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Постановлением Правительства РФ от 29 июля 2013 г. N 645 "Об утверждении типовых договоров в области холодного водоснабжения и водоотведения" (с изменениями и дополнениями).</w:t>
      </w:r>
    </w:p>
    <w:p w:rsidR="00E42963" w:rsidRPr="00E42963" w:rsidRDefault="00E42963" w:rsidP="00E42963">
      <w:pPr>
        <w:pStyle w:val="1"/>
        <w:jc w:val="both"/>
        <w:rPr>
          <w:b w:val="0"/>
          <w:sz w:val="24"/>
          <w:szCs w:val="24"/>
        </w:rPr>
      </w:pPr>
      <w:r w:rsidRPr="00E42963">
        <w:rPr>
          <w:b w:val="0"/>
          <w:bCs w:val="0"/>
          <w:sz w:val="24"/>
          <w:szCs w:val="24"/>
        </w:rPr>
        <w:t xml:space="preserve">- </w:t>
      </w:r>
      <w:r w:rsidRPr="00E42963">
        <w:rPr>
          <w:b w:val="0"/>
          <w:sz w:val="24"/>
          <w:szCs w:val="24"/>
        </w:rPr>
        <w:t xml:space="preserve"> Постановление Правительства РФ от 5 сентября 2013 г. N 782 "О схемах водоснабжения и водоотведения" (с изменениями и дополнениями) </w:t>
      </w:r>
    </w:p>
    <w:p w:rsidR="00E42963" w:rsidRPr="00E42963" w:rsidRDefault="00E42963" w:rsidP="00E42963">
      <w:pPr>
        <w:pStyle w:val="1"/>
        <w:jc w:val="both"/>
        <w:rPr>
          <w:b w:val="0"/>
          <w:sz w:val="24"/>
          <w:szCs w:val="24"/>
        </w:rPr>
      </w:pPr>
      <w:r w:rsidRPr="00E42963">
        <w:rPr>
          <w:b w:val="0"/>
          <w:sz w:val="24"/>
          <w:szCs w:val="24"/>
        </w:rPr>
        <w:t xml:space="preserve">- Постановление Правительства РФ от 29 июля 2013 г. N 641 "Об инвестиционных и производственных программах организаций, осуществляющих деятельность в сфере водоснабжения и водоотведения" (с изменениями и дополнениями) </w:t>
      </w:r>
    </w:p>
    <w:p w:rsidR="00E42963" w:rsidRPr="00E42963" w:rsidRDefault="00E42963" w:rsidP="00E42963">
      <w:pPr>
        <w:pStyle w:val="1"/>
        <w:jc w:val="both"/>
        <w:rPr>
          <w:b w:val="0"/>
          <w:sz w:val="24"/>
          <w:szCs w:val="24"/>
        </w:rPr>
      </w:pPr>
      <w:r w:rsidRPr="00E42963">
        <w:rPr>
          <w:b w:val="0"/>
          <w:sz w:val="24"/>
          <w:szCs w:val="24"/>
        </w:rPr>
        <w:t xml:space="preserve">Другими действующими на территории РФ </w:t>
      </w:r>
      <w:r>
        <w:rPr>
          <w:b w:val="0"/>
          <w:sz w:val="24"/>
          <w:szCs w:val="24"/>
        </w:rPr>
        <w:t xml:space="preserve">нормативными </w:t>
      </w:r>
      <w:r w:rsidRPr="00E42963">
        <w:rPr>
          <w:b w:val="0"/>
          <w:sz w:val="24"/>
          <w:szCs w:val="24"/>
        </w:rPr>
        <w:t>актами.</w:t>
      </w:r>
    </w:p>
    <w:p w:rsidR="00E42963" w:rsidRPr="00E42963" w:rsidRDefault="00E42963" w:rsidP="00E42963">
      <w:pPr>
        <w:pStyle w:val="1"/>
        <w:jc w:val="both"/>
        <w:rPr>
          <w:b w:val="0"/>
          <w:sz w:val="24"/>
          <w:szCs w:val="24"/>
        </w:rPr>
      </w:pPr>
      <w:r w:rsidRPr="00E42963">
        <w:rPr>
          <w:b w:val="0"/>
          <w:sz w:val="24"/>
          <w:szCs w:val="24"/>
        </w:rPr>
        <w:t>1.4. Процесс подключения (технологического присоединения) объекта к централизованным системам холодного водоснабжения и (или) водоотведения включает в себя следующие этапы:</w:t>
      </w:r>
    </w:p>
    <w:p w:rsidR="00E42963" w:rsidRPr="00E42963" w:rsidRDefault="00E42963" w:rsidP="00E42963">
      <w:pPr>
        <w:pStyle w:val="1"/>
        <w:jc w:val="both"/>
        <w:rPr>
          <w:b w:val="0"/>
          <w:sz w:val="24"/>
          <w:szCs w:val="24"/>
        </w:rPr>
      </w:pPr>
      <w:r w:rsidRPr="00E42963">
        <w:rPr>
          <w:b w:val="0"/>
          <w:sz w:val="24"/>
          <w:szCs w:val="24"/>
        </w:rPr>
        <w:lastRenderedPageBreak/>
        <w:t>- выдача технических условий подключения объекта капитального строительства к сетям водоснабжения и водоотведения</w:t>
      </w:r>
      <w:r>
        <w:rPr>
          <w:b w:val="0"/>
          <w:sz w:val="24"/>
          <w:szCs w:val="24"/>
        </w:rPr>
        <w:t xml:space="preserve"> </w:t>
      </w:r>
      <w:r w:rsidRPr="00E42963">
        <w:rPr>
          <w:b w:val="0"/>
          <w:sz w:val="24"/>
          <w:szCs w:val="24"/>
        </w:rPr>
        <w:t>(данный этап не является обязательным, но предусмотрен действующим законодательством в случае обращения Заказчика)</w:t>
      </w:r>
    </w:p>
    <w:p w:rsidR="00E42963" w:rsidRPr="00E42963" w:rsidRDefault="00E42963" w:rsidP="00E42963">
      <w:pPr>
        <w:pStyle w:val="1"/>
        <w:jc w:val="both"/>
        <w:rPr>
          <w:b w:val="0"/>
          <w:sz w:val="24"/>
          <w:szCs w:val="24"/>
        </w:rPr>
      </w:pPr>
      <w:r w:rsidRPr="00E42963">
        <w:rPr>
          <w:b w:val="0"/>
          <w:sz w:val="24"/>
          <w:szCs w:val="24"/>
        </w:rPr>
        <w:t xml:space="preserve">- заключение договора о подключении (технологическом присоединении) объекта к централизованным системам холодного водоснабжения и </w:t>
      </w:r>
      <w:r>
        <w:rPr>
          <w:b w:val="0"/>
          <w:sz w:val="24"/>
          <w:szCs w:val="24"/>
        </w:rPr>
        <w:t>(</w:t>
      </w:r>
      <w:r w:rsidRPr="00E42963">
        <w:rPr>
          <w:b w:val="0"/>
          <w:sz w:val="24"/>
          <w:szCs w:val="24"/>
        </w:rPr>
        <w:t>или) водоотведения,</w:t>
      </w:r>
    </w:p>
    <w:p w:rsidR="00E42963" w:rsidRPr="00E42963" w:rsidRDefault="00E42963" w:rsidP="00E42963">
      <w:pPr>
        <w:pStyle w:val="1"/>
        <w:jc w:val="both"/>
        <w:rPr>
          <w:b w:val="0"/>
          <w:sz w:val="24"/>
          <w:szCs w:val="24"/>
        </w:rPr>
      </w:pPr>
      <w:r w:rsidRPr="00E42963">
        <w:rPr>
          <w:b w:val="0"/>
          <w:sz w:val="24"/>
          <w:szCs w:val="24"/>
        </w:rPr>
        <w:t>- выполнение МУП «ЖКХ» мероприятий по подключению объекта.</w:t>
      </w:r>
    </w:p>
    <w:p w:rsidR="00E42963" w:rsidRPr="00E42963" w:rsidRDefault="00E42963" w:rsidP="00E42963">
      <w:pPr>
        <w:pStyle w:val="1"/>
        <w:jc w:val="both"/>
        <w:rPr>
          <w:b w:val="0"/>
          <w:sz w:val="24"/>
          <w:szCs w:val="24"/>
        </w:rPr>
      </w:pPr>
      <w:r w:rsidRPr="00E42963">
        <w:rPr>
          <w:b w:val="0"/>
          <w:sz w:val="24"/>
          <w:szCs w:val="24"/>
        </w:rPr>
        <w:t>- выполнение Заказчиком мероприятий по подключению объекта (подготовка внутридомовых и внутриплощадочных сетей и оборудования объекта)</w:t>
      </w:r>
    </w:p>
    <w:p w:rsidR="00E42963" w:rsidRPr="00E42963" w:rsidRDefault="00E42963" w:rsidP="00E42963">
      <w:pPr>
        <w:pStyle w:val="1"/>
        <w:jc w:val="both"/>
        <w:rPr>
          <w:b w:val="0"/>
          <w:sz w:val="24"/>
          <w:szCs w:val="24"/>
        </w:rPr>
      </w:pPr>
      <w:r w:rsidRPr="00E42963">
        <w:rPr>
          <w:b w:val="0"/>
          <w:sz w:val="24"/>
          <w:szCs w:val="24"/>
        </w:rPr>
        <w:t>- фактическое подключение (технологическое присоединение) объекта к централизованным системам холодного водоснабжения и (или) водоотведения.</w:t>
      </w:r>
    </w:p>
    <w:p w:rsidR="00E42963" w:rsidRDefault="00E42963" w:rsidP="00E42963">
      <w:pPr>
        <w:pStyle w:val="s1"/>
        <w:jc w:val="both"/>
        <w:rPr>
          <w:b/>
        </w:rPr>
      </w:pPr>
    </w:p>
    <w:p w:rsidR="00E42963" w:rsidRPr="00E42963" w:rsidRDefault="00FD7399" w:rsidP="00FD739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42963" w:rsidRPr="00E42963">
        <w:rPr>
          <w:sz w:val="24"/>
          <w:szCs w:val="24"/>
        </w:rPr>
        <w:t>Выдача технических условий подключения объекта капитального строительства к сетям водоснабжения и водоотведения (данный этап не является обязательным, но предусмотрен действующим законодательством в случае обращения Заказчика)</w:t>
      </w:r>
      <w:r w:rsidR="00E42963">
        <w:rPr>
          <w:sz w:val="24"/>
          <w:szCs w:val="24"/>
        </w:rPr>
        <w:t>:</w:t>
      </w:r>
    </w:p>
    <w:p w:rsidR="00E42963" w:rsidRPr="00E42963" w:rsidRDefault="00FD7399" w:rsidP="00E42963">
      <w:pPr>
        <w:pStyle w:val="s1"/>
        <w:jc w:val="both"/>
      </w:pPr>
      <w:r w:rsidRPr="00FD7399">
        <w:t>1.1.</w:t>
      </w:r>
      <w:r w:rsidR="00E42963" w:rsidRPr="00FD7399">
        <w:t xml:space="preserve"> Заказчик</w:t>
      </w:r>
      <w:r w:rsidR="00E42963" w:rsidRPr="00E42963">
        <w:rPr>
          <w:b/>
        </w:rPr>
        <w:t xml:space="preserve"> (</w:t>
      </w:r>
      <w:r w:rsidR="00E42963" w:rsidRPr="00E42963">
        <w:t xml:space="preserve">орган местного самоуправления либо правообладателя земельного </w:t>
      </w:r>
      <w:proofErr w:type="gramStart"/>
      <w:r w:rsidR="00E42963" w:rsidRPr="00E42963">
        <w:t>участка ,</w:t>
      </w:r>
      <w:proofErr w:type="gramEnd"/>
      <w:r w:rsidR="00E42963" w:rsidRPr="00E42963">
        <w:t xml:space="preserve"> иной заявитель, планирующий осуществить  подключение ( технологическое  присоединение) объекта  капитального строительства  к централизованной системе холодного водоснабжения и (или) водоотведения, обращается в МУП «ЖКХ»  с заявлением  о выдаче технических условий на подключение  с приложением к нему документов согласно  требованиям  Правил № 83  , а именно:</w:t>
      </w:r>
    </w:p>
    <w:p w:rsidR="00E42963" w:rsidRDefault="00E42963" w:rsidP="00E42963">
      <w:pPr>
        <w:pStyle w:val="s1"/>
        <w:jc w:val="both"/>
      </w:pPr>
      <w:r w:rsidRPr="00E42963">
        <w:t>- наименование лица, направившего запрос, его местонахождение и почтовый адрес;</w:t>
      </w:r>
    </w:p>
    <w:p w:rsidR="00E42963" w:rsidRPr="00E42963" w:rsidRDefault="00E42963" w:rsidP="00E42963">
      <w:pPr>
        <w:pStyle w:val="s1"/>
        <w:jc w:val="both"/>
      </w:pPr>
      <w:r w:rsidRPr="00E42963">
        <w:t>- 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E42963" w:rsidRPr="00E42963" w:rsidRDefault="00E42963" w:rsidP="00E42963">
      <w:pPr>
        <w:pStyle w:val="s1"/>
        <w:jc w:val="both"/>
      </w:pPr>
      <w:r w:rsidRPr="00E42963">
        <w:t>- правоустанавливающие документы на земельный участок (для правообладателя земельного участка);</w:t>
      </w:r>
    </w:p>
    <w:p w:rsidR="00E42963" w:rsidRPr="00E42963" w:rsidRDefault="00E42963" w:rsidP="00E42963">
      <w:pPr>
        <w:pStyle w:val="s1"/>
        <w:jc w:val="both"/>
      </w:pPr>
      <w:r w:rsidRPr="00E42963">
        <w:t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E42963" w:rsidRPr="00E42963" w:rsidRDefault="00E42963" w:rsidP="00E42963">
      <w:pPr>
        <w:pStyle w:val="s1"/>
        <w:jc w:val="both"/>
      </w:pPr>
      <w:r w:rsidRPr="00E42963">
        <w:t>- информацию о разрешенном использовании земельного участка;</w:t>
      </w:r>
    </w:p>
    <w:p w:rsidR="00E42963" w:rsidRPr="00E42963" w:rsidRDefault="00E42963" w:rsidP="00E42963">
      <w:pPr>
        <w:pStyle w:val="s1"/>
        <w:jc w:val="both"/>
      </w:pPr>
      <w:r w:rsidRPr="00E42963">
        <w:t>-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E42963" w:rsidRPr="00E42963" w:rsidRDefault="00E42963" w:rsidP="00E42963">
      <w:pPr>
        <w:pStyle w:val="s1"/>
        <w:jc w:val="both"/>
      </w:pPr>
      <w:r w:rsidRPr="00E42963">
        <w:t xml:space="preserve">- необходимые виды </w:t>
      </w:r>
      <w:hyperlink r:id="rId4" w:anchor="block_1021" w:history="1">
        <w:r w:rsidRPr="00E42963">
          <w:rPr>
            <w:rStyle w:val="a4"/>
          </w:rPr>
          <w:t>ресурсов</w:t>
        </w:r>
      </w:hyperlink>
      <w:r w:rsidRPr="00E42963">
        <w:t xml:space="preserve">, получаемых от </w:t>
      </w:r>
      <w:hyperlink r:id="rId5" w:anchor="block_1022" w:history="1">
        <w:r w:rsidRPr="00E42963">
          <w:rPr>
            <w:rStyle w:val="a4"/>
          </w:rPr>
          <w:t>сетей инженерно-технического обеспечения</w:t>
        </w:r>
      </w:hyperlink>
      <w:r w:rsidRPr="00E42963">
        <w:t>, а также виды подключаемых сетей инженерно-технического обеспечения;</w:t>
      </w:r>
    </w:p>
    <w:p w:rsidR="00E42963" w:rsidRPr="00E42963" w:rsidRDefault="00E42963" w:rsidP="00E42963">
      <w:pPr>
        <w:pStyle w:val="s1"/>
      </w:pPr>
      <w:r w:rsidRPr="00E42963">
        <w:t>- планируемый срок ввода в эксплуатацию объекта капитального строительства (при наличии соответствующей информации);</w:t>
      </w:r>
    </w:p>
    <w:p w:rsidR="00E42963" w:rsidRPr="00E42963" w:rsidRDefault="00E42963" w:rsidP="00E42963">
      <w:pPr>
        <w:pStyle w:val="s1"/>
      </w:pPr>
      <w:r w:rsidRPr="00E42963">
        <w:lastRenderedPageBreak/>
        <w:t>- планируемую величину необходимой подключаемой нагрузки (при наличии соответствующей информации).</w:t>
      </w:r>
    </w:p>
    <w:p w:rsidR="00E42963" w:rsidRPr="00E42963" w:rsidRDefault="00E42963" w:rsidP="00E42963">
      <w:pPr>
        <w:pStyle w:val="s1"/>
      </w:pPr>
      <w:proofErr w:type="gramStart"/>
      <w:r w:rsidRPr="00E42963">
        <w:t>Заявление  и</w:t>
      </w:r>
      <w:proofErr w:type="gramEnd"/>
      <w:r w:rsidRPr="00E42963">
        <w:t xml:space="preserve"> документы  предоставляются  на бумажном  носителе  и в форме  электронного документа. </w:t>
      </w:r>
    </w:p>
    <w:p w:rsidR="00E42963" w:rsidRPr="00E42963" w:rsidRDefault="00E42963" w:rsidP="00E42963">
      <w:pPr>
        <w:pStyle w:val="s1"/>
        <w:jc w:val="both"/>
      </w:pPr>
      <w:r w:rsidRPr="00E42963">
        <w:t xml:space="preserve">МУП «ЖКХ» </w:t>
      </w:r>
      <w:r w:rsidRPr="00E42963">
        <w:rPr>
          <w:b/>
        </w:rPr>
        <w:t>в течение 7 рабочих</w:t>
      </w:r>
      <w:r w:rsidRPr="00E42963">
        <w:t xml:space="preserve"> дней с даты получения запроса определяет  и предоставляет  технические условия или информацию о плате за </w:t>
      </w:r>
      <w:hyperlink r:id="rId6" w:anchor="block_1023" w:history="1">
        <w:r w:rsidRPr="00E42963">
          <w:rPr>
            <w:rStyle w:val="a4"/>
          </w:rPr>
          <w:t>подключение объекта капитального строительства к сетям инженерно-технического обеспечения</w:t>
        </w:r>
      </w:hyperlink>
      <w:r w:rsidRPr="00E42963">
        <w:t xml:space="preserve">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</w:p>
    <w:p w:rsidR="00E42963" w:rsidRPr="00E42963" w:rsidRDefault="00FD7399" w:rsidP="00E42963">
      <w:pPr>
        <w:pStyle w:val="s1"/>
        <w:jc w:val="both"/>
      </w:pPr>
      <w:r>
        <w:t>1.</w:t>
      </w:r>
      <w:r w:rsidR="00E42963" w:rsidRPr="00E42963">
        <w:t xml:space="preserve">2. </w:t>
      </w:r>
      <w:proofErr w:type="gramStart"/>
      <w:r w:rsidR="00E42963" w:rsidRPr="00E42963">
        <w:t>Прием  заявлений</w:t>
      </w:r>
      <w:proofErr w:type="gramEnd"/>
      <w:r w:rsidR="00E42963" w:rsidRPr="00E42963">
        <w:t xml:space="preserve"> на выдачу технических условий  осуществляется    отделом сбыта  в приемные часы МУП «ЖКХ».   В отделе сбыта </w:t>
      </w:r>
      <w:proofErr w:type="gramStart"/>
      <w:r w:rsidR="00E42963" w:rsidRPr="00E42963">
        <w:t>проверяют  наличие</w:t>
      </w:r>
      <w:proofErr w:type="gramEnd"/>
      <w:r w:rsidR="00E42963" w:rsidRPr="00E42963">
        <w:t xml:space="preserve">  всех приложений , указанных в заявлении, осуществляют  регистрацию  заявления и передачу  оригинала заявления   на рассмотрение  Главному  инженеру  МУП «ЖКХ».</w:t>
      </w:r>
    </w:p>
    <w:p w:rsidR="00E42963" w:rsidRPr="00E42963" w:rsidRDefault="00FD7399" w:rsidP="00E42963">
      <w:pPr>
        <w:pStyle w:val="s1"/>
        <w:jc w:val="both"/>
      </w:pPr>
      <w:r>
        <w:t>1.</w:t>
      </w:r>
      <w:r w:rsidR="00E42963">
        <w:t>3</w:t>
      </w:r>
      <w:r w:rsidR="00E42963" w:rsidRPr="00E42963">
        <w:t xml:space="preserve">. В </w:t>
      </w:r>
      <w:proofErr w:type="gramStart"/>
      <w:r w:rsidR="00E42963" w:rsidRPr="00E42963">
        <w:t>случае  предоставления</w:t>
      </w:r>
      <w:proofErr w:type="gramEnd"/>
      <w:r w:rsidR="00E42963" w:rsidRPr="00E42963">
        <w:t xml:space="preserve">   полного пакета документов  заявление принимается  в работу. В </w:t>
      </w:r>
      <w:proofErr w:type="gramStart"/>
      <w:r w:rsidR="00E42963" w:rsidRPr="00E42963">
        <w:t>случае  несоответствия</w:t>
      </w:r>
      <w:proofErr w:type="gramEnd"/>
      <w:r w:rsidR="00E42963" w:rsidRPr="00E42963">
        <w:t xml:space="preserve">  заявления  установленным   требованиям Главный  инженер направляет   в  течение 3-х рабочих дней  направляет   заказчику   письмо –ответ  о необходимости  предоставления недостающих  документов.</w:t>
      </w:r>
    </w:p>
    <w:p w:rsidR="00E42963" w:rsidRPr="00E42963" w:rsidRDefault="00FD7399" w:rsidP="00E42963">
      <w:pPr>
        <w:pStyle w:val="s1"/>
        <w:jc w:val="both"/>
      </w:pPr>
      <w:r>
        <w:t>1.</w:t>
      </w:r>
      <w:r w:rsidR="00E42963" w:rsidRPr="00E42963">
        <w:t xml:space="preserve">4. Исполнителем по </w:t>
      </w:r>
      <w:proofErr w:type="gramStart"/>
      <w:r w:rsidR="00E42963" w:rsidRPr="00E42963">
        <w:t>заявлению  на</w:t>
      </w:r>
      <w:proofErr w:type="gramEnd"/>
      <w:r w:rsidR="00E42963" w:rsidRPr="00E42963">
        <w:t xml:space="preserve"> выдачу технических условий является  Главный инженер МУП «ЖКХ».</w:t>
      </w:r>
    </w:p>
    <w:p w:rsidR="00E42963" w:rsidRPr="00E42963" w:rsidRDefault="00FD7399" w:rsidP="00E42963">
      <w:pPr>
        <w:pStyle w:val="s1"/>
        <w:jc w:val="both"/>
      </w:pPr>
      <w:r>
        <w:t>1.</w:t>
      </w:r>
      <w:r w:rsidR="00E42963" w:rsidRPr="00E42963">
        <w:t xml:space="preserve">5. </w:t>
      </w:r>
      <w:proofErr w:type="gramStart"/>
      <w:r w:rsidR="00E42963" w:rsidRPr="00E42963">
        <w:t>При  принятии</w:t>
      </w:r>
      <w:proofErr w:type="gramEnd"/>
      <w:r w:rsidR="00E42963" w:rsidRPr="00E42963">
        <w:t xml:space="preserve">  заявления Заказчика в работу  Главный инженер   осуществляет  обобщение и анализ  исходных данных, готовит  предложения  о технической возможности  подключения объекта к сетям водоснабжения и водоотведения  , необходимости  выполнения мероприятий  по подключению.</w:t>
      </w:r>
    </w:p>
    <w:p w:rsidR="00E42963" w:rsidRPr="00E42963" w:rsidRDefault="00FD7399" w:rsidP="00E42963">
      <w:pPr>
        <w:pStyle w:val="s1"/>
        <w:jc w:val="both"/>
      </w:pPr>
      <w:r>
        <w:t>1.</w:t>
      </w:r>
      <w:r w:rsidR="00E42963" w:rsidRPr="00E42963">
        <w:t xml:space="preserve">6. Подписанные </w:t>
      </w:r>
      <w:proofErr w:type="gramStart"/>
      <w:r w:rsidR="00E42963" w:rsidRPr="00E42963">
        <w:t>ТУ  после</w:t>
      </w:r>
      <w:proofErr w:type="gramEnd"/>
      <w:r w:rsidR="00E42963" w:rsidRPr="00E42963">
        <w:t xml:space="preserve">  регистрации выдаются Заказчику ( его  уполномоченному  представителю) под личную подпись, либо  направляется посредством почтовой связи заказным  письмом с уведомлением о вручении ( по выбору Заказчика)   .</w:t>
      </w:r>
    </w:p>
    <w:p w:rsidR="00E42963" w:rsidRPr="00E42963" w:rsidRDefault="00FD7399" w:rsidP="00FD7399">
      <w:pPr>
        <w:pStyle w:val="s1"/>
        <w:ind w:firstLine="567"/>
        <w:jc w:val="center"/>
        <w:rPr>
          <w:b/>
        </w:rPr>
      </w:pPr>
      <w:r>
        <w:rPr>
          <w:b/>
        </w:rPr>
        <w:t xml:space="preserve">2. </w:t>
      </w:r>
      <w:r w:rsidR="00E42963" w:rsidRPr="00E42963">
        <w:rPr>
          <w:b/>
        </w:rPr>
        <w:t xml:space="preserve">Заключение договора </w:t>
      </w:r>
      <w:proofErr w:type="gramStart"/>
      <w:r w:rsidR="00E42963" w:rsidRPr="00E42963">
        <w:rPr>
          <w:b/>
        </w:rPr>
        <w:t>о  подключении</w:t>
      </w:r>
      <w:proofErr w:type="gramEnd"/>
      <w:r w:rsidR="00E42963" w:rsidRPr="00E42963">
        <w:rPr>
          <w:b/>
        </w:rPr>
        <w:t xml:space="preserve"> ( технологическом  присоединении) объекта  к централизованным системам холодного водоснабжения и  (или)  водоотведения.</w:t>
      </w:r>
    </w:p>
    <w:p w:rsidR="00E42963" w:rsidRPr="00E42963" w:rsidRDefault="00FD7399" w:rsidP="00E42963">
      <w:pPr>
        <w:pStyle w:val="s1"/>
        <w:jc w:val="both"/>
      </w:pPr>
      <w:r>
        <w:t>2.</w:t>
      </w:r>
      <w:r w:rsidR="00E42963" w:rsidRPr="00E42963">
        <w:t xml:space="preserve">1. Для </w:t>
      </w:r>
      <w:proofErr w:type="gramStart"/>
      <w:r w:rsidR="00E42963" w:rsidRPr="00E42963">
        <w:t>заключения  договора</w:t>
      </w:r>
      <w:proofErr w:type="gramEnd"/>
      <w:r w:rsidR="00E42963" w:rsidRPr="00E42963">
        <w:t xml:space="preserve">   о подключении Заказчик  направляет в МУП «ЖКХ»   заявление о заключении договора  с указанием  информации  и приложением документов  согласно  требованиям  Правил № 644 ( п.90)  а именно:</w:t>
      </w:r>
    </w:p>
    <w:p w:rsidR="00E42963" w:rsidRPr="00E42963" w:rsidRDefault="00E42963" w:rsidP="00E429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42963">
        <w:rPr>
          <w:rStyle w:val="blk"/>
          <w:rFonts w:ascii="Times New Roman" w:hAnsi="Times New Roman" w:cs="Times New Roman"/>
          <w:sz w:val="24"/>
          <w:szCs w:val="24"/>
        </w:rPr>
        <w:t>-  копии учредительных документов, а также документы, подтверждающие полномочия лица, подписавшего заявление;</w:t>
      </w:r>
    </w:p>
    <w:p w:rsidR="00E42963" w:rsidRPr="00E42963" w:rsidRDefault="00E42963" w:rsidP="00E42963">
      <w:pPr>
        <w:pStyle w:val="a3"/>
        <w:spacing w:after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E42963">
        <w:rPr>
          <w:rStyle w:val="blk"/>
          <w:rFonts w:ascii="Times New Roman" w:hAnsi="Times New Roman" w:cs="Times New Roman"/>
          <w:sz w:val="24"/>
          <w:szCs w:val="24"/>
        </w:rPr>
        <w:t xml:space="preserve">- нотариально заверенные копии правоустанавливающих документов на земельный участок, </w:t>
      </w:r>
    </w:p>
    <w:p w:rsidR="00E42963" w:rsidRPr="00E42963" w:rsidRDefault="00E42963" w:rsidP="00E42963">
      <w:pPr>
        <w:pStyle w:val="a3"/>
        <w:spacing w:after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E42963">
        <w:rPr>
          <w:rStyle w:val="blk"/>
          <w:rFonts w:ascii="Times New Roman" w:hAnsi="Times New Roman" w:cs="Times New Roman"/>
          <w:sz w:val="24"/>
          <w:szCs w:val="24"/>
        </w:rPr>
        <w:t>- копия схемы расположения земельного участка или земельных участков на кадастровом плане территории</w:t>
      </w:r>
      <w:proofErr w:type="gramStart"/>
      <w:r w:rsidRPr="00E42963">
        <w:rPr>
          <w:rStyle w:val="blk"/>
          <w:rFonts w:ascii="Times New Roman" w:hAnsi="Times New Roman" w:cs="Times New Roman"/>
          <w:sz w:val="24"/>
          <w:szCs w:val="24"/>
        </w:rPr>
        <w:t>, ,</w:t>
      </w:r>
      <w:proofErr w:type="gramEnd"/>
    </w:p>
    <w:p w:rsidR="00E42963" w:rsidRPr="00E42963" w:rsidRDefault="00E42963" w:rsidP="00E42963">
      <w:pPr>
        <w:pStyle w:val="a3"/>
        <w:spacing w:after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E42963">
        <w:rPr>
          <w:rStyle w:val="blk"/>
          <w:rFonts w:ascii="Times New Roman" w:hAnsi="Times New Roman" w:cs="Times New Roman"/>
          <w:sz w:val="24"/>
          <w:szCs w:val="24"/>
        </w:rPr>
        <w:t xml:space="preserve"> -нотариально заверенные копии правоустанавливающих документов на подключаемый объект, ранее построенный и введенный в эксплуатацию, а для </w:t>
      </w:r>
      <w:r w:rsidRPr="00E42963"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строящихся объектов - копия разрешения на строительство (за исключением объектов, для строительства которых в соответствии с Градостроительным </w:t>
      </w:r>
      <w:hyperlink r:id="rId7" w:anchor="dst0" w:history="1">
        <w:r w:rsidRPr="00E42963">
          <w:rPr>
            <w:rStyle w:val="a4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42963">
        <w:rPr>
          <w:rStyle w:val="blk"/>
          <w:rFonts w:ascii="Times New Roman" w:hAnsi="Times New Roman" w:cs="Times New Roman"/>
          <w:sz w:val="24"/>
          <w:szCs w:val="24"/>
        </w:rPr>
        <w:t xml:space="preserve"> Российской Федерации выдача разрешения на строительство не требуется);</w:t>
      </w:r>
    </w:p>
    <w:p w:rsidR="00E42963" w:rsidRPr="00E42963" w:rsidRDefault="00E42963" w:rsidP="00E42963">
      <w:pPr>
        <w:pStyle w:val="a3"/>
        <w:spacing w:after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E42963">
        <w:rPr>
          <w:rStyle w:val="blk"/>
          <w:rFonts w:ascii="Times New Roman" w:hAnsi="Times New Roman" w:cs="Times New Roman"/>
          <w:sz w:val="24"/>
          <w:szCs w:val="24"/>
        </w:rPr>
        <w:t>- ситуационный план расположения объекта с привязкой к территории населенного пункта;</w:t>
      </w:r>
    </w:p>
    <w:p w:rsidR="00E42963" w:rsidRPr="00E42963" w:rsidRDefault="00E42963" w:rsidP="00E4296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63">
        <w:rPr>
          <w:rStyle w:val="blk"/>
          <w:rFonts w:ascii="Times New Roman" w:hAnsi="Times New Roman" w:cs="Times New Roman"/>
          <w:sz w:val="24"/>
          <w:szCs w:val="24"/>
        </w:rPr>
        <w:t>-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E42963" w:rsidRPr="00E42963" w:rsidRDefault="00E42963" w:rsidP="00E42963">
      <w:pPr>
        <w:pStyle w:val="a3"/>
        <w:spacing w:after="0"/>
        <w:rPr>
          <w:rStyle w:val="blk"/>
          <w:rFonts w:ascii="Times New Roman" w:hAnsi="Times New Roman" w:cs="Times New Roman"/>
          <w:sz w:val="24"/>
          <w:szCs w:val="24"/>
        </w:rPr>
      </w:pPr>
      <w:r w:rsidRPr="00E42963">
        <w:rPr>
          <w:rStyle w:val="blk"/>
          <w:rFonts w:ascii="Times New Roman" w:hAnsi="Times New Roman" w:cs="Times New Roman"/>
          <w:sz w:val="24"/>
          <w:szCs w:val="24"/>
        </w:rPr>
        <w:t>- информация о сроках строительства (реконструкции) и ввода в эксплуатацию строящегося (реконструируемого) объекта;</w:t>
      </w:r>
    </w:p>
    <w:p w:rsidR="00E42963" w:rsidRPr="00E42963" w:rsidRDefault="00E42963" w:rsidP="00E42963">
      <w:pPr>
        <w:pStyle w:val="a3"/>
        <w:spacing w:after="0"/>
        <w:rPr>
          <w:rStyle w:val="blk"/>
          <w:rFonts w:ascii="Times New Roman" w:hAnsi="Times New Roman" w:cs="Times New Roman"/>
          <w:sz w:val="24"/>
          <w:szCs w:val="24"/>
        </w:rPr>
      </w:pPr>
      <w:r w:rsidRPr="00E42963">
        <w:rPr>
          <w:rStyle w:val="blk"/>
          <w:rFonts w:ascii="Times New Roman" w:hAnsi="Times New Roman" w:cs="Times New Roman"/>
          <w:sz w:val="24"/>
          <w:szCs w:val="24"/>
        </w:rPr>
        <w:t>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E42963" w:rsidRPr="00E42963" w:rsidRDefault="00E42963" w:rsidP="00E4296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63">
        <w:rPr>
          <w:rStyle w:val="blk"/>
          <w:rFonts w:ascii="Times New Roman" w:hAnsi="Times New Roman" w:cs="Times New Roman"/>
          <w:sz w:val="24"/>
          <w:szCs w:val="24"/>
        </w:rPr>
        <w:t>- сведения о составе и свойствах сточных вод, намеченных к отведению в централизованную систему водоотведения;</w:t>
      </w:r>
    </w:p>
    <w:p w:rsidR="00E42963" w:rsidRPr="00E42963" w:rsidRDefault="00E42963" w:rsidP="00E42963">
      <w:pPr>
        <w:pStyle w:val="a3"/>
        <w:spacing w:after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E42963">
        <w:rPr>
          <w:rStyle w:val="blk"/>
          <w:rFonts w:ascii="Times New Roman" w:hAnsi="Times New Roman" w:cs="Times New Roman"/>
          <w:sz w:val="24"/>
          <w:szCs w:val="24"/>
        </w:rPr>
        <w:t>-  сведения о назначении объекта, высоте и об этажности зданий, строений, сооружений;</w:t>
      </w:r>
    </w:p>
    <w:p w:rsidR="00E42963" w:rsidRDefault="00E42963" w:rsidP="00E42963">
      <w:pPr>
        <w:pStyle w:val="a3"/>
        <w:spacing w:after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E42963">
        <w:rPr>
          <w:rStyle w:val="blk"/>
          <w:rFonts w:ascii="Times New Roman" w:hAnsi="Times New Roman" w:cs="Times New Roman"/>
          <w:sz w:val="24"/>
          <w:szCs w:val="24"/>
        </w:rPr>
        <w:t>- 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изысканий.</w:t>
      </w:r>
    </w:p>
    <w:p w:rsidR="00E42963" w:rsidRPr="00E42963" w:rsidRDefault="00E42963" w:rsidP="00E42963">
      <w:pPr>
        <w:pStyle w:val="a3"/>
        <w:spacing w:after="0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E42963" w:rsidRPr="00E42963" w:rsidRDefault="00E42963" w:rsidP="00E42963">
      <w:pPr>
        <w:spacing w:after="0"/>
        <w:jc w:val="both"/>
        <w:rPr>
          <w:rStyle w:val="blk"/>
          <w:rFonts w:ascii="Times New Roman" w:hAnsi="Times New Roman" w:cs="Times New Roman"/>
          <w:b/>
          <w:i/>
          <w:sz w:val="24"/>
          <w:szCs w:val="24"/>
        </w:rPr>
      </w:pPr>
      <w:r w:rsidRPr="00E42963">
        <w:rPr>
          <w:rStyle w:val="blk"/>
          <w:rFonts w:ascii="Times New Roman" w:hAnsi="Times New Roman" w:cs="Times New Roman"/>
          <w:b/>
          <w:i/>
          <w:sz w:val="24"/>
          <w:szCs w:val="24"/>
        </w:rPr>
        <w:t xml:space="preserve">В случае, если Заказчик ранее предоставлял МУП «ЖКХ» документы и сведения, содержащиеся в этих документах, не изменились, повторное предоставление документов не требуется. </w:t>
      </w:r>
    </w:p>
    <w:p w:rsidR="00E42963" w:rsidRPr="00E42963" w:rsidRDefault="00E42963" w:rsidP="00E42963">
      <w:pPr>
        <w:spacing w:after="0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E42963" w:rsidRPr="00E42963" w:rsidRDefault="00E42963" w:rsidP="00E42963">
      <w:pPr>
        <w:spacing w:after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E42963">
        <w:rPr>
          <w:rStyle w:val="blk"/>
          <w:rFonts w:ascii="Times New Roman" w:hAnsi="Times New Roman" w:cs="Times New Roman"/>
          <w:sz w:val="24"/>
          <w:szCs w:val="24"/>
        </w:rPr>
        <w:t>2</w:t>
      </w:r>
      <w:r w:rsidR="00FD7399">
        <w:rPr>
          <w:rStyle w:val="blk"/>
          <w:rFonts w:ascii="Times New Roman" w:hAnsi="Times New Roman" w:cs="Times New Roman"/>
          <w:sz w:val="24"/>
          <w:szCs w:val="24"/>
        </w:rPr>
        <w:t>.2</w:t>
      </w:r>
      <w:r w:rsidRPr="00E42963">
        <w:rPr>
          <w:rStyle w:val="blk"/>
          <w:rFonts w:ascii="Times New Roman" w:hAnsi="Times New Roman" w:cs="Times New Roman"/>
          <w:sz w:val="24"/>
          <w:szCs w:val="24"/>
        </w:rPr>
        <w:t>. Прием заявлений о заключении договора о подключении осуществляется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в отделе сбыта МУП «ЖКХ»,</w:t>
      </w:r>
      <w:r w:rsidRPr="00E42963">
        <w:rPr>
          <w:rStyle w:val="blk"/>
          <w:rFonts w:ascii="Times New Roman" w:hAnsi="Times New Roman" w:cs="Times New Roman"/>
          <w:sz w:val="24"/>
          <w:szCs w:val="24"/>
        </w:rPr>
        <w:t xml:space="preserve"> Специалисты отдела сбыта проверяют наличие всех приложений, указанных в заявлении, осуществляет их регистрацию и передачу оригинала заявления на рассмотрение   Главному инженеру. </w:t>
      </w:r>
    </w:p>
    <w:p w:rsidR="00E42963" w:rsidRPr="00E42963" w:rsidRDefault="00E42963" w:rsidP="00FD7399">
      <w:pPr>
        <w:pStyle w:val="s1"/>
        <w:jc w:val="both"/>
      </w:pPr>
      <w:r w:rsidRPr="00E42963">
        <w:t xml:space="preserve">Заявление и документы предоставляются на бумажном носителе и в форме электронного документа. </w:t>
      </w:r>
    </w:p>
    <w:p w:rsidR="00E42963" w:rsidRPr="00E42963" w:rsidRDefault="00FD7399" w:rsidP="00E42963">
      <w:pPr>
        <w:pStyle w:val="s1"/>
        <w:jc w:val="both"/>
      </w:pPr>
      <w:r>
        <w:t>2.</w:t>
      </w:r>
      <w:r w:rsidR="00E42963" w:rsidRPr="00E42963">
        <w:t>3. Исполнителем по заявлениям о заключении договора о подключении является   Главный инженер. Главный инженер в течении 3-х рабочих дней рассматривает</w:t>
      </w:r>
      <w:r>
        <w:t xml:space="preserve"> </w:t>
      </w:r>
      <w:r w:rsidR="00E42963" w:rsidRPr="00E42963">
        <w:t>полученные документы и проверяет их на соответствии   перечню и соответствие   предоставленного баланса водопотребления и водоотведения и оценивает техническую возможность подключения (</w:t>
      </w:r>
      <w:r>
        <w:t>т</w:t>
      </w:r>
      <w:r w:rsidR="00E42963" w:rsidRPr="00E42963">
        <w:t xml:space="preserve">ехнологического присоединения) и наличие мероприятий, обеспечивающих </w:t>
      </w:r>
      <w:r>
        <w:t>такую техническую возможность</w:t>
      </w:r>
      <w:r w:rsidR="00E42963" w:rsidRPr="00E42963">
        <w:t>.</w:t>
      </w:r>
    </w:p>
    <w:p w:rsidR="00FD7399" w:rsidRDefault="00FD7399" w:rsidP="00FD73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E42963" w:rsidRPr="00E42963">
        <w:rPr>
          <w:rFonts w:ascii="Times New Roman" w:hAnsi="Times New Roman" w:cs="Times New Roman"/>
          <w:sz w:val="24"/>
          <w:szCs w:val="24"/>
        </w:rPr>
        <w:t xml:space="preserve">4. </w:t>
      </w:r>
      <w:r w:rsidR="00E42963" w:rsidRPr="00E42963">
        <w:rPr>
          <w:rFonts w:ascii="Times New Roman" w:eastAsia="Times New Roman" w:hAnsi="Times New Roman" w:cs="Times New Roman"/>
          <w:sz w:val="24"/>
          <w:szCs w:val="24"/>
        </w:rPr>
        <w:t>В случае некомплектности представленных документов или несоответствия представленного баланса водопотребления и водоотведения назначению объекта, его высоте и этажности организация водопроводно-канализационного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заявления до получения недостающих сведений и (или) документов.</w:t>
      </w:r>
      <w:bookmarkStart w:id="1" w:name="dst100793"/>
      <w:bookmarkEnd w:id="1"/>
    </w:p>
    <w:p w:rsidR="00E42963" w:rsidRPr="00E42963" w:rsidRDefault="00E42963" w:rsidP="00FD739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963">
        <w:rPr>
          <w:rFonts w:ascii="Times New Roman" w:eastAsia="Times New Roman" w:hAnsi="Times New Roman" w:cs="Times New Roman"/>
          <w:sz w:val="24"/>
          <w:szCs w:val="24"/>
        </w:rPr>
        <w:t>В случае непредставления заявителем недостающих сведений и (или) документов в течение указанного срока организация водопроводно-канализационного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заявления.</w:t>
      </w:r>
    </w:p>
    <w:p w:rsidR="00E42963" w:rsidRDefault="00FD7399" w:rsidP="00FD7399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E42963" w:rsidRPr="00E42963">
        <w:rPr>
          <w:rFonts w:ascii="Times New Roman" w:eastAsia="Times New Roman" w:hAnsi="Times New Roman" w:cs="Times New Roman"/>
          <w:sz w:val="24"/>
          <w:szCs w:val="24"/>
        </w:rPr>
        <w:t>5.  При  наличии  технической возможности подключения (технологического присоединения)</w:t>
      </w:r>
      <w:r w:rsidR="00E42963" w:rsidRPr="00E42963">
        <w:rPr>
          <w:rStyle w:val="blk"/>
          <w:rFonts w:ascii="Times New Roman" w:hAnsi="Times New Roman" w:cs="Times New Roman"/>
          <w:sz w:val="24"/>
          <w:szCs w:val="24"/>
        </w:rPr>
        <w:t>, а также при условии наличия в инвестиционных программах организаций водопроводно-канализационного хозяйства мероприятий, обеспечивающих техническую возможность подключения (технологического присоединения), организация водопроводно-канализационного хозяйства в течение 20 рабочих дней со дня представления сведений и документов в полном объеме направляет заявителю подписанный договор о подключении (технологическом присоединении) с приложением условий подключения (технологического присоединения) и расчета платы за подключение (технологическое присоединение).</w:t>
      </w:r>
    </w:p>
    <w:p w:rsidR="00FD7399" w:rsidRPr="00E42963" w:rsidRDefault="00FD7399" w:rsidP="00FD7399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E42963" w:rsidRDefault="00FD7399" w:rsidP="00FD7399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2.</w:t>
      </w:r>
      <w:r w:rsidR="00E42963" w:rsidRPr="00E42963">
        <w:rPr>
          <w:rStyle w:val="blk"/>
          <w:rFonts w:ascii="Times New Roman" w:hAnsi="Times New Roman" w:cs="Times New Roman"/>
          <w:sz w:val="24"/>
          <w:szCs w:val="24"/>
        </w:rPr>
        <w:t>6. Проект договора о подключении должен быть подписан Заявителем в течение 10 рабочих дней после его получения от организации водопроводно-канализационного хозяйства.</w:t>
      </w:r>
    </w:p>
    <w:p w:rsidR="00FD7399" w:rsidRPr="00E42963" w:rsidRDefault="00FD7399" w:rsidP="00FD7399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FD7399" w:rsidRDefault="00FD7399" w:rsidP="00FD73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2.</w:t>
      </w:r>
      <w:r w:rsidR="00E42963" w:rsidRPr="00E42963">
        <w:rPr>
          <w:rStyle w:val="blk"/>
          <w:rFonts w:ascii="Times New Roman" w:hAnsi="Times New Roman" w:cs="Times New Roman"/>
          <w:sz w:val="24"/>
          <w:szCs w:val="24"/>
        </w:rPr>
        <w:t xml:space="preserve">7. </w:t>
      </w:r>
      <w:r w:rsidR="00E42963" w:rsidRPr="00E42963">
        <w:rPr>
          <w:rFonts w:ascii="Times New Roman" w:eastAsia="Times New Roman" w:hAnsi="Times New Roman" w:cs="Times New Roman"/>
          <w:sz w:val="24"/>
          <w:szCs w:val="24"/>
        </w:rPr>
        <w:t>В случае несогласия с представленным проектом договора о подключении (технологическом присоединении) заявитель в течение 10 рабочих дней со дня получения подписанного исполнителем проекта договора о подключении (технологическом присоединении) направляет организации водопроводно-канализационного хозяйства мотивированный отказ от подписания проекта договора о подключении (технологическом присоединении), к которому прилагает при необходимости протокол разногласий.</w:t>
      </w:r>
      <w:bookmarkStart w:id="2" w:name="dst100804"/>
      <w:bookmarkEnd w:id="2"/>
    </w:p>
    <w:p w:rsidR="00E42963" w:rsidRPr="00FD7399" w:rsidRDefault="00FD7399" w:rsidP="00FD7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42963" w:rsidRPr="00FD7399">
        <w:rPr>
          <w:rFonts w:ascii="Times New Roman" w:hAnsi="Times New Roman" w:cs="Times New Roman"/>
          <w:sz w:val="24"/>
          <w:szCs w:val="24"/>
        </w:rPr>
        <w:t xml:space="preserve">8. Заключение договора о подключении возможно при условии наличия утвержденных в установленном порядке тарифов на подключение (технологическое присоединение). В случае отсутствия на дату обращения Заказчика утвержденных тарифов на подключение, заключение договора откладывается до момента их установления. </w:t>
      </w:r>
    </w:p>
    <w:p w:rsidR="00E42963" w:rsidRPr="00E42963" w:rsidRDefault="00FD7399" w:rsidP="00FD7399">
      <w:pPr>
        <w:pStyle w:val="s1"/>
        <w:jc w:val="both"/>
      </w:pPr>
      <w:r>
        <w:t>2.</w:t>
      </w:r>
      <w:r w:rsidR="00E42963" w:rsidRPr="00E42963">
        <w:t>9. При отсутствии  технической возможности  подключения</w:t>
      </w:r>
      <w:r>
        <w:t xml:space="preserve"> </w:t>
      </w:r>
      <w:r w:rsidR="00E42963" w:rsidRPr="00E42963">
        <w:t>(технологического присоединения)  вследствие отсутствия свободной мощности (пропускной способности сетей и сооружений) и  при отсутствии  резерва мощности по  производству соответствующего ресурса, необходимых для осуществления холодного водоснабжения  и (или)  водоотведения и при отсутствии в инвестиционной  программе  мероприятий, обеспечивающих техническую возможность  подключения (технологического  присоединения),</w:t>
      </w:r>
      <w:r>
        <w:t xml:space="preserve"> </w:t>
      </w:r>
      <w:r w:rsidR="00E42963" w:rsidRPr="00E42963">
        <w:t xml:space="preserve">МУП «ЖКХ» в порядке и сроки  предусмотренные  п.7 ст18 закона  № 416 – ФЗ « О водоснабжении и водоотведении»   обращается  в уполномоченные органы с приложением о включении в инвестиционную программу общества мероприятий, обеспечивающих техническую   возможность подключения объекта Заказчика. </w:t>
      </w:r>
    </w:p>
    <w:p w:rsidR="00E42963" w:rsidRPr="00E42963" w:rsidRDefault="00FD7399" w:rsidP="00FD7399">
      <w:pPr>
        <w:pStyle w:val="s1"/>
        <w:jc w:val="both"/>
      </w:pPr>
      <w:r>
        <w:t>2.</w:t>
      </w:r>
      <w:r w:rsidR="00E42963" w:rsidRPr="00E42963">
        <w:t>10. В случае принятия решения о включении в инвестиционную программу мероприятий.</w:t>
      </w:r>
      <w:r>
        <w:t xml:space="preserve"> При </w:t>
      </w:r>
      <w:proofErr w:type="gramStart"/>
      <w:r w:rsidR="00E42963" w:rsidRPr="00E42963">
        <w:t>этом  сроки</w:t>
      </w:r>
      <w:proofErr w:type="gramEnd"/>
      <w:r w:rsidR="00E42963" w:rsidRPr="00E42963">
        <w:t xml:space="preserve">  осуществления  подключения (технологического  присоединения) заявителей, для подключения (технологического присоединения)  который необходимо  </w:t>
      </w:r>
      <w:r w:rsidR="00E42963" w:rsidRPr="00E42963">
        <w:lastRenderedPageBreak/>
        <w:t>выполнение указанных  мероприятий , устанавливаются в соответствии со сроками  завершения реализации этих  мероприятий.</w:t>
      </w:r>
    </w:p>
    <w:p w:rsidR="00E42963" w:rsidRPr="00E42963" w:rsidRDefault="00E42963" w:rsidP="00E42963">
      <w:pPr>
        <w:pStyle w:val="s1"/>
        <w:jc w:val="both"/>
      </w:pPr>
      <w:r w:rsidRPr="00E42963">
        <w:t>МУП «ЖКХ» направляет заявителю проект договора о подключении</w:t>
      </w:r>
      <w:r w:rsidR="00FD7399">
        <w:t xml:space="preserve"> </w:t>
      </w:r>
      <w:r w:rsidRPr="00E42963">
        <w:t>(технологическом присоединении) и условия подключения (технологического присоединения) не позднее 10 рабочих дней после внесения изменений в инвестиционную программу и определения размера платы за подключение (технологическое присоединение).</w:t>
      </w:r>
    </w:p>
    <w:p w:rsidR="00E42963" w:rsidRPr="00E42963" w:rsidRDefault="00FD7399" w:rsidP="00FD7399">
      <w:pPr>
        <w:pStyle w:val="s1"/>
        <w:ind w:firstLine="567"/>
        <w:jc w:val="both"/>
      </w:pPr>
      <w:r>
        <w:rPr>
          <w:b/>
        </w:rPr>
        <w:t xml:space="preserve">3. </w:t>
      </w:r>
      <w:r w:rsidR="00E42963" w:rsidRPr="00E42963">
        <w:rPr>
          <w:b/>
        </w:rPr>
        <w:t>Исполнение договора о подключении в части выполнения Заказчиком обязательств по внесению платы за подключение и мероприятий по подключению</w:t>
      </w:r>
      <w:r w:rsidR="00E42963" w:rsidRPr="00E42963">
        <w:t>.</w:t>
      </w:r>
    </w:p>
    <w:p w:rsidR="00E42963" w:rsidRPr="00E42963" w:rsidRDefault="00E42963" w:rsidP="00E42963">
      <w:pPr>
        <w:pStyle w:val="s1"/>
        <w:jc w:val="both"/>
        <w:rPr>
          <w:rStyle w:val="blk"/>
        </w:rPr>
      </w:pPr>
      <w:r w:rsidRPr="00E42963">
        <w:rPr>
          <w:rStyle w:val="blk"/>
        </w:rPr>
        <w:t>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(технологического присоединения)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заявителя, после направления заявителем уведомления о выполнении условий подключения (технологического присоединения).</w:t>
      </w:r>
    </w:p>
    <w:p w:rsidR="00E42963" w:rsidRPr="00E42963" w:rsidRDefault="00E42963" w:rsidP="00FD73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963">
        <w:rPr>
          <w:rStyle w:val="blk"/>
          <w:rFonts w:ascii="Times New Roman" w:hAnsi="Times New Roman" w:cs="Times New Roman"/>
          <w:sz w:val="24"/>
          <w:szCs w:val="24"/>
        </w:rPr>
        <w:t>Внесение заявителем платы за подключение (технологическое присоединение) по договору о подключении осуществляется в следующем порядке:</w:t>
      </w:r>
    </w:p>
    <w:p w:rsidR="00E42963" w:rsidRPr="00E42963" w:rsidRDefault="00E42963" w:rsidP="00FD73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91"/>
      <w:bookmarkEnd w:id="3"/>
      <w:r w:rsidRPr="00E42963">
        <w:rPr>
          <w:rStyle w:val="blk"/>
          <w:rFonts w:ascii="Times New Roman" w:hAnsi="Times New Roman" w:cs="Times New Roman"/>
          <w:sz w:val="24"/>
          <w:szCs w:val="24"/>
        </w:rPr>
        <w:t>а) 35 процентов платы за подключение (технологическое присоединение) вносится в течение 15 дней со дня заключения договора о подключении;</w:t>
      </w:r>
    </w:p>
    <w:p w:rsidR="00E42963" w:rsidRPr="00E42963" w:rsidRDefault="00E42963" w:rsidP="00FD73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0314"/>
      <w:bookmarkEnd w:id="4"/>
      <w:r w:rsidRPr="00E42963">
        <w:rPr>
          <w:rStyle w:val="blk"/>
          <w:rFonts w:ascii="Times New Roman" w:hAnsi="Times New Roman" w:cs="Times New Roman"/>
          <w:sz w:val="24"/>
          <w:szCs w:val="24"/>
        </w:rPr>
        <w:t>б) 50 процентов платы за подключение (технологическое присоединение) вносится в течение 90 дней со дня заключения договора о подключении, но не позднее даты фактического подключения (технологического присоединения);</w:t>
      </w:r>
    </w:p>
    <w:p w:rsidR="00E42963" w:rsidRPr="00E42963" w:rsidRDefault="00E42963" w:rsidP="00FD73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92"/>
      <w:bookmarkEnd w:id="5"/>
      <w:r w:rsidRPr="00E42963">
        <w:rPr>
          <w:rStyle w:val="blk"/>
          <w:rFonts w:ascii="Times New Roman" w:hAnsi="Times New Roman" w:cs="Times New Roman"/>
          <w:sz w:val="24"/>
          <w:szCs w:val="24"/>
        </w:rPr>
        <w:t>в) 15 процентов платы за подключение (технологическое присоединение) вносится в течение 15 дней со дня подписания сторонами акта о присоединении, фиксирующего техническую готовность к подаче ресурсов на объекты заказчика, но не позднее выполнения условий подачи ресурсов и (или) отведения (приема) сточных вод.</w:t>
      </w:r>
    </w:p>
    <w:p w:rsidR="002646A8" w:rsidRPr="00E42963" w:rsidRDefault="002646A8">
      <w:pPr>
        <w:rPr>
          <w:sz w:val="24"/>
          <w:szCs w:val="24"/>
        </w:rPr>
      </w:pPr>
    </w:p>
    <w:sectPr w:rsidR="002646A8" w:rsidRPr="00E4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29"/>
    <w:rsid w:val="002646A8"/>
    <w:rsid w:val="00941629"/>
    <w:rsid w:val="00E42963"/>
    <w:rsid w:val="00E72BAD"/>
    <w:rsid w:val="00FD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43323-1082-4659-8AF1-1F61AE42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96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4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4296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42963"/>
    <w:rPr>
      <w:color w:val="0000FF"/>
      <w:u w:val="single"/>
    </w:rPr>
  </w:style>
  <w:style w:type="character" w:customStyle="1" w:styleId="blk">
    <w:name w:val="blk"/>
    <w:basedOn w:val="a0"/>
    <w:rsid w:val="00E42963"/>
  </w:style>
  <w:style w:type="paragraph" w:customStyle="1" w:styleId="s1">
    <w:name w:val="s_1"/>
    <w:basedOn w:val="a"/>
    <w:rsid w:val="00E4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729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45029/b3c0675b4da701f011b13e82259afdf4/" TargetMode="External"/><Relationship Id="rId5" Type="http://schemas.openxmlformats.org/officeDocument/2006/relationships/hyperlink" Target="https://base.garant.ru/12145029/b3c0675b4da701f011b13e82259afdf4/" TargetMode="External"/><Relationship Id="rId4" Type="http://schemas.openxmlformats.org/officeDocument/2006/relationships/hyperlink" Target="https://base.garant.ru/12145029/b3c0675b4da701f011b13e82259afdf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2020-11-11T06:23:00Z</dcterms:created>
  <dcterms:modified xsi:type="dcterms:W3CDTF">2020-11-11T07:47:00Z</dcterms:modified>
</cp:coreProperties>
</file>